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491"/>
        <w:gridCol w:w="1504"/>
        <w:gridCol w:w="1491"/>
        <w:gridCol w:w="1644"/>
      </w:tblGrid>
      <w:tr w:rsidR="00507068" w:rsidRPr="00507068" w:rsidTr="00507068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Модель станции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 «АСТРА»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«СКАРАБЕЙ»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Дополнительная комплектация:</w:t>
            </w: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br/>
              <w:t>ФИЛЬТР ДООЧИСТКИ</w:t>
            </w: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br/>
              <w:t>(без засыпки) </w:t>
            </w: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*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Датчик уровня - </w:t>
            </w: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br/>
              <w:t>поплавковый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Датчик уровня - </w:t>
            </w: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br/>
              <w:t>воздушно-пузырьковый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Цена за ед. в руб.,</w:t>
            </w: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т.ч</w:t>
            </w:r>
            <w:proofErr w:type="spellEnd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 НДС-18%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Цена за ед. в руб.,</w:t>
            </w: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т.ч</w:t>
            </w:r>
            <w:proofErr w:type="spellEnd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 НДС-18%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Цена за ед. в руб.,</w:t>
            </w: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т.ч</w:t>
            </w:r>
            <w:proofErr w:type="spellEnd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 НДС-18%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Цена за ед.</w:t>
            </w: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>в руб.,</w:t>
            </w: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т.ч</w:t>
            </w:r>
            <w:proofErr w:type="spellEnd"/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 НДС-18%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3 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(Н=2,00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65,000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 –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 –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 –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5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79,700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83,000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95,000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22,000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5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81,700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102,200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105,000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8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106,000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122,000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25,000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8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105,000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109,000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126,000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112,500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115,000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133,000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125,300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141,000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28,000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10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130,500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127,000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146,000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145,500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136,000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157,000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15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142,000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164,000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31,000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15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154,900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147,000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169,000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171,400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155,000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179,000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20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192,500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181,000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213,000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34,000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20 миди 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212,000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208,000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240,000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220,400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216,000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249,000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30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245,500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222,000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260,000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37,000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30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257,100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249,000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287,000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265,500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259,000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298,000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40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287,000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262,000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310,000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40,000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40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309,000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304,000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350,000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40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325,800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316,000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364,000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50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343,200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328,000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382,000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43,000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50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358,000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345,000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397,000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372,600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359,000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413,000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75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449,800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427,000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497,000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45,000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75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468,000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449,000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517,000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75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489,000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467,000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537,000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100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618,700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596,000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694,000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47,000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100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651,000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627,000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721,000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677,300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652,000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750,000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150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(Н=2,36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887,000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847,000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994,000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90,000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150 миди</w:t>
            </w:r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(Н=2,50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923,300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898,000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1,034,000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150 </w:t>
            </w:r>
            <w:proofErr w:type="spellStart"/>
            <w:r w:rsidRPr="00507068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лонг</w:t>
            </w:r>
            <w:proofErr w:type="spellEnd"/>
            <w:r w:rsidRPr="00507068">
              <w:rPr>
                <w:rFonts w:ascii="Arial" w:eastAsia="Times New Roman" w:hAnsi="Arial" w:cs="Arial"/>
                <w:i/>
                <w:iCs/>
                <w:color w:val="5E5E5E"/>
                <w:sz w:val="18"/>
                <w:szCs w:val="18"/>
                <w:lang w:eastAsia="ru-RU"/>
              </w:rPr>
              <w:t> (Н=3,00 м)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960,500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934,000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1,074,000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068" w:rsidRPr="00507068" w:rsidRDefault="00507068" w:rsidP="00507068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</w:p>
        </w:tc>
      </w:tr>
      <w:tr w:rsidR="00507068" w:rsidRPr="00507068" w:rsidTr="00507068">
        <w:trPr>
          <w:tblCellSpacing w:w="0" w:type="dxa"/>
        </w:trPr>
        <w:tc>
          <w:tcPr>
            <w:tcW w:w="7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Стоимость указана на станции с вариантом отведения очищенной воды самотеком.</w:t>
            </w:r>
          </w:p>
        </w:tc>
      </w:tr>
      <w:tr w:rsidR="00507068" w:rsidRPr="00507068" w:rsidTr="00507068">
        <w:trPr>
          <w:tblCellSpacing w:w="0" w:type="dxa"/>
        </w:trPr>
        <w:tc>
          <w:tcPr>
            <w:tcW w:w="79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7068" w:rsidRPr="00507068" w:rsidRDefault="00507068" w:rsidP="00507068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507068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При необходимости варианта принудительного отведения очищенной воды любая модель станции может комплектоваться встроенной емкостью под дренажный откачивающий насос.*</w:t>
            </w:r>
          </w:p>
        </w:tc>
      </w:tr>
    </w:tbl>
    <w:p w:rsidR="00D01462" w:rsidRDefault="00D01462">
      <w:bookmarkStart w:id="0" w:name="_GoBack"/>
      <w:bookmarkEnd w:id="0"/>
    </w:p>
    <w:sectPr w:rsidR="00D0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C"/>
    <w:rsid w:val="00507068"/>
    <w:rsid w:val="00D01462"/>
    <w:rsid w:val="00E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УКРОП</dc:creator>
  <cp:keywords/>
  <dc:description/>
  <cp:lastModifiedBy>УКРОП</cp:lastModifiedBy>
  <cp:revision>2</cp:revision>
  <dcterms:created xsi:type="dcterms:W3CDTF">2015-08-21T19:48:00Z</dcterms:created>
  <dcterms:modified xsi:type="dcterms:W3CDTF">2015-08-21T19:48:00Z</dcterms:modified>
</cp:coreProperties>
</file>